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43" w:rsidRPr="004F1F38" w:rsidRDefault="006D3A43" w:rsidP="006D3A43">
      <w:pPr>
        <w:pStyle w:val="1"/>
        <w:spacing w:before="0"/>
        <w:jc w:val="center"/>
        <w:rPr>
          <w:rFonts w:ascii="Times New Roman" w:hAnsi="Times New Roman" w:cs="Times New Roman"/>
          <w:color w:val="002060"/>
          <w:sz w:val="24"/>
          <w:szCs w:val="24"/>
          <w:lang w:val="ru-RU" w:bidi="ar-SA"/>
        </w:rPr>
      </w:pPr>
      <w:r w:rsidRPr="004F1F38">
        <w:rPr>
          <w:color w:val="002060"/>
          <w:lang w:val="ru-RU" w:bidi="ar-SA"/>
        </w:rPr>
        <w:t xml:space="preserve">                                                                                                           </w:t>
      </w:r>
      <w:r w:rsidR="004D4A27">
        <w:rPr>
          <w:color w:val="002060"/>
          <w:lang w:val="ru-RU" w:bidi="ar-SA"/>
        </w:rPr>
        <w:t xml:space="preserve">     </w:t>
      </w:r>
      <w:r w:rsidRPr="004F1F38">
        <w:rPr>
          <w:rFonts w:ascii="Times New Roman" w:hAnsi="Times New Roman" w:cs="Times New Roman"/>
          <w:color w:val="002060"/>
          <w:sz w:val="24"/>
          <w:szCs w:val="24"/>
          <w:lang w:val="ru-RU" w:bidi="ar-SA"/>
        </w:rPr>
        <w:t>Приложение №</w:t>
      </w:r>
      <w:r w:rsidR="004D4A27">
        <w:rPr>
          <w:rFonts w:ascii="Times New Roman" w:hAnsi="Times New Roman" w:cs="Times New Roman"/>
          <w:color w:val="002060"/>
          <w:sz w:val="24"/>
          <w:szCs w:val="24"/>
          <w:lang w:val="ru-RU" w:bidi="ar-SA"/>
        </w:rPr>
        <w:t>12</w:t>
      </w:r>
    </w:p>
    <w:p w:rsidR="006D3A43" w:rsidRPr="004F1F38" w:rsidRDefault="006D3A43" w:rsidP="004F1F3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ru-RU" w:bidi="ar-SA"/>
        </w:rPr>
      </w:pPr>
      <w:r w:rsidRPr="004D4A27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Организация непрерывной непосредственно образовательной  деятельности детей в младшей группе по теме: «Солнце по небу гуляло..»  (по мотивам произведения К.И.Чуковского «</w:t>
      </w:r>
      <w:proofErr w:type="gramStart"/>
      <w:r w:rsidRPr="004D4A27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>Краденное</w:t>
      </w:r>
      <w:proofErr w:type="gramEnd"/>
      <w:r w:rsidRPr="004D4A27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  <w:lang w:val="ru-RU" w:bidi="ar-SA"/>
        </w:rPr>
        <w:t xml:space="preserve"> солнце)           </w:t>
      </w:r>
      <w:r w:rsidRPr="004D4A27">
        <w:rPr>
          <w:rFonts w:eastAsiaTheme="minorHAnsi"/>
          <w:b/>
          <w:color w:val="002060"/>
          <w:lang w:val="ru-RU" w:bidi="ar-SA"/>
        </w:rPr>
        <w:t xml:space="preserve">           </w:t>
      </w:r>
      <w:r w:rsidR="004F1F38" w:rsidRPr="004D4A27">
        <w:rPr>
          <w:rFonts w:eastAsiaTheme="minorHAnsi"/>
          <w:b/>
          <w:color w:val="002060"/>
          <w:lang w:val="ru-RU" w:bidi="ar-SA"/>
        </w:rPr>
        <w:t xml:space="preserve">                          </w:t>
      </w:r>
      <w:r w:rsidRPr="004D4A27">
        <w:rPr>
          <w:rFonts w:eastAsiaTheme="minorHAnsi"/>
          <w:b/>
          <w:color w:val="002060"/>
          <w:lang w:val="ru-RU" w:bidi="ar-SA"/>
        </w:rPr>
        <w:t xml:space="preserve">                                                                                                                                             </w:t>
      </w:r>
      <w:r w:rsidRPr="000D1259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Автор конспекта непрерывной непосредственно образовательной  деятельности:</w:t>
      </w:r>
    </w:p>
    <w:p w:rsidR="006D3A43" w:rsidRPr="006D3A43" w:rsidRDefault="006D3A43" w:rsidP="006D3A43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(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Левченко Е.Н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, воспитатель, МБДО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У №22 детский сад «Родничок»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г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.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И</w:t>
      </w:r>
      <w:proofErr w:type="gram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скитим</w:t>
      </w:r>
      <w:proofErr w:type="spellEnd"/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)</w:t>
      </w:r>
    </w:p>
    <w:p w:rsidR="006D3A43" w:rsidRPr="000D1259" w:rsidRDefault="006D3A43" w:rsidP="006D3A43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 w:bidi="ar-SA"/>
        </w:rPr>
        <w:t xml:space="preserve">Приоритетная образовательная область:  </w:t>
      </w:r>
      <w:r w:rsidRPr="000D1259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социально-коммуникативная</w:t>
      </w:r>
    </w:p>
    <w:p w:rsidR="006D3A43" w:rsidRPr="000D1259" w:rsidRDefault="006D3A43" w:rsidP="006D3A43">
      <w:pPr>
        <w:spacing w:after="0"/>
        <w:rPr>
          <w:rFonts w:ascii="Times New Roman" w:eastAsiaTheme="minorHAnsi" w:hAnsi="Times New Roman"/>
          <w:color w:val="000000"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/>
          <w:b/>
          <w:sz w:val="24"/>
          <w:szCs w:val="24"/>
          <w:u w:val="single"/>
          <w:lang w:val="ru-RU" w:bidi="ar-SA"/>
        </w:rPr>
        <w:t xml:space="preserve">Развивающая предметно-пространственная среда темы ННОД </w:t>
      </w:r>
    </w:p>
    <w:p w:rsidR="006D3A43" w:rsidRPr="000D1259" w:rsidRDefault="006D3A43" w:rsidP="006D3A43">
      <w:pPr>
        <w:spacing w:after="0"/>
        <w:rPr>
          <w:rFonts w:ascii="Times New Roman" w:eastAsiaTheme="minorHAnsi" w:hAnsi="Times New Roman"/>
          <w:color w:val="000000"/>
          <w:lang w:val="ru-RU" w:bidi="ar-SA"/>
        </w:rPr>
      </w:pPr>
      <w:r w:rsidRPr="000D1259">
        <w:rPr>
          <w:rFonts w:ascii="Times New Roman" w:eastAsiaTheme="minorHAnsi" w:hAnsi="Times New Roman"/>
          <w:color w:val="000000"/>
          <w:lang w:val="ru-RU" w:bidi="ar-SA"/>
        </w:rPr>
        <w:t xml:space="preserve">Центр познания:  предметные картинки по теме занятия; песочный стол;  набор бусинок, ворсистый коврик, </w:t>
      </w:r>
      <w:proofErr w:type="spellStart"/>
      <w:r w:rsidRPr="000D1259">
        <w:rPr>
          <w:rFonts w:ascii="Times New Roman" w:eastAsiaTheme="minorHAnsi" w:hAnsi="Times New Roman"/>
          <w:color w:val="000000"/>
          <w:lang w:val="ru-RU" w:bidi="ar-SA"/>
        </w:rPr>
        <w:t>зашумованная</w:t>
      </w:r>
      <w:proofErr w:type="spellEnd"/>
      <w:r w:rsidRPr="000D1259">
        <w:rPr>
          <w:rFonts w:ascii="Times New Roman" w:eastAsiaTheme="minorHAnsi" w:hAnsi="Times New Roman"/>
          <w:color w:val="000000"/>
          <w:lang w:val="ru-RU" w:bidi="ar-SA"/>
        </w:rPr>
        <w:t xml:space="preserve"> картинка с дикими животными; солнце и ленточки разной длинны;</w:t>
      </w:r>
    </w:p>
    <w:p w:rsidR="006D3A43" w:rsidRPr="000D1259" w:rsidRDefault="006D3A43" w:rsidP="006D3A43">
      <w:pPr>
        <w:spacing w:after="0"/>
        <w:rPr>
          <w:rFonts w:ascii="Times New Roman" w:eastAsiaTheme="minorHAnsi" w:hAnsi="Times New Roman"/>
          <w:color w:val="000000"/>
          <w:lang w:val="ru-RU" w:bidi="ar-SA"/>
        </w:rPr>
      </w:pPr>
      <w:r w:rsidRPr="000D1259">
        <w:rPr>
          <w:rFonts w:ascii="Times New Roman" w:eastAsiaTheme="minorHAnsi" w:hAnsi="Times New Roman"/>
          <w:color w:val="000000"/>
          <w:lang w:val="ru-RU" w:bidi="ar-SA"/>
        </w:rPr>
        <w:t>Речевой центр: К.И. Чуковский «Краденое солнце»; настольный театр.</w:t>
      </w:r>
    </w:p>
    <w:p w:rsidR="006D3A43" w:rsidRPr="000D1259" w:rsidRDefault="006D3A43" w:rsidP="006D3A43">
      <w:pPr>
        <w:spacing w:after="0"/>
        <w:rPr>
          <w:rFonts w:ascii="Times New Roman" w:eastAsiaTheme="minorHAnsi" w:hAnsi="Times New Roman"/>
          <w:color w:val="000000"/>
          <w:lang w:val="ru-RU" w:bidi="ar-SA"/>
        </w:rPr>
      </w:pPr>
      <w:r w:rsidRPr="000D1259">
        <w:rPr>
          <w:rFonts w:ascii="Times New Roman" w:eastAsiaTheme="minorHAnsi" w:hAnsi="Times New Roman"/>
          <w:color w:val="000000"/>
          <w:lang w:val="ru-RU" w:bidi="ar-SA"/>
        </w:rPr>
        <w:t>Двигательный центр: атрибуты для пальчиковых игр.</w:t>
      </w:r>
    </w:p>
    <w:p w:rsidR="006D3A43" w:rsidRPr="000D1259" w:rsidRDefault="006D3A43" w:rsidP="006D3A43">
      <w:pPr>
        <w:spacing w:after="0"/>
        <w:contextualSpacing/>
        <w:rPr>
          <w:rFonts w:ascii="Times New Roman" w:eastAsiaTheme="minorHAnsi" w:hAnsi="Times New Roman"/>
          <w:b/>
          <w:sz w:val="24"/>
          <w:szCs w:val="24"/>
          <w:lang w:val="ru-RU" w:bidi="ar-SA"/>
        </w:rPr>
      </w:pPr>
      <w:r w:rsidRPr="000D1259">
        <w:rPr>
          <w:rFonts w:ascii="Times New Roman" w:eastAsiaTheme="minorHAnsi" w:hAnsi="Times New Roman"/>
          <w:b/>
          <w:sz w:val="24"/>
          <w:szCs w:val="24"/>
          <w:lang w:val="ru-RU" w:bidi="ar-SA"/>
        </w:rPr>
        <w:t xml:space="preserve">Вводная часть (мотивационный, подготовительный этап) </w:t>
      </w: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3473"/>
        <w:gridCol w:w="1276"/>
        <w:gridCol w:w="1276"/>
        <w:gridCol w:w="1134"/>
        <w:gridCol w:w="1630"/>
      </w:tblGrid>
      <w:tr w:rsidR="006D3A43" w:rsidRPr="000D1259" w:rsidTr="006D3A43">
        <w:trPr>
          <w:trHeight w:val="92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Образовательные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 задачи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Содержание ННОД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Образовательная область, вид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 xml:space="preserve">Формы реализации Программы </w:t>
            </w:r>
          </w:p>
          <w:p w:rsidR="006D3A43" w:rsidRPr="006D3A43" w:rsidRDefault="006D3A43" w:rsidP="006D3A43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Средства реализации ООП</w:t>
            </w:r>
          </w:p>
          <w:p w:rsidR="006D3A43" w:rsidRPr="006D3A43" w:rsidRDefault="006D3A43" w:rsidP="006D3A43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val="ru-RU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Целевые</w:t>
            </w:r>
          </w:p>
          <w:p w:rsidR="006D3A43" w:rsidRPr="006D3A43" w:rsidRDefault="006D3A43" w:rsidP="006D3A43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ориентиры</w:t>
            </w:r>
          </w:p>
          <w:p w:rsidR="006D3A43" w:rsidRPr="006D3A43" w:rsidRDefault="006D3A43" w:rsidP="006D3A4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color w:val="0000FF"/>
                <w:sz w:val="24"/>
                <w:szCs w:val="24"/>
                <w:lang w:val="ru-RU" w:bidi="ar-SA"/>
              </w:rPr>
            </w:pPr>
          </w:p>
        </w:tc>
      </w:tr>
      <w:tr w:rsidR="006D3A43" w:rsidRPr="004D4A27" w:rsidTr="006D3A43">
        <w:trPr>
          <w:trHeight w:val="98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Приобщение детей  к общепринятым нормам и правилам, принятым в обществе;  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Развитие у детей познавательных интересов, развитие свободного общения с взрослыми и детьми;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Развитие диалогической речи</w:t>
            </w:r>
            <w:r w:rsidRPr="006D3A43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shd w:val="clear" w:color="auto" w:fill="FFFFFF"/>
                <w:lang w:val="ru-RU" w:bidi="ar-SA"/>
              </w:rPr>
              <w:t>.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Формирование первичных представлений о свойствах предметов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( 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цвет, форма, размер).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Ребята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,  я  хочу с вами поздороваться   с каждым по имени.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bidi="ar-SA"/>
              </w:rPr>
              <w:t>Проводиться коммуникативная  игра «Здравствуйте»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: (отходит потихоньку назад, образуя круг),                                                                                          - Ребята, что же за фигура  у нас получилась?  (круг)                                                                 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- А на что похож  круг (ответы детей  – солнышко)                                                                          Если за окном светит солнце, то воспитатель обращает внимание на солнышко и говорит, что любит весеннее солнце, потому что оно теплое,  яркое. Когда солнышко светит то и нам радостно, и всё вокруг оживает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.(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если солнца за окном нет, то сразу переходим к сказке)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Социально коммуникативное развитие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                                                                    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Коммуникативная  игра (создание положительных эмоций)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Ситуативный разговор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                                                               Игра (совместная с воспитателем)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Ситуативный разговор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слово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E63517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Дети учатся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соблюдать элементарные общепринятые нормы и правила</w:t>
            </w: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E635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E63517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Дети  учатся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правильно отвечать  на вопрос поставленный воспитателем, называть предметы, имеющие одинаковую форму.</w:t>
            </w:r>
          </w:p>
        </w:tc>
      </w:tr>
    </w:tbl>
    <w:p w:rsidR="006D3A43" w:rsidRPr="006D3A43" w:rsidRDefault="006D3A43" w:rsidP="006D3A43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6D3A43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lastRenderedPageBreak/>
        <w:t xml:space="preserve">Основная часть (содержательный, </w:t>
      </w:r>
      <w:proofErr w:type="spellStart"/>
      <w:r w:rsidRPr="006D3A43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деятельностный</w:t>
      </w:r>
      <w:proofErr w:type="spellEnd"/>
      <w:r w:rsidRPr="006D3A43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этап)</w:t>
      </w:r>
    </w:p>
    <w:tbl>
      <w:tblPr>
        <w:tblW w:w="107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3473"/>
        <w:gridCol w:w="1276"/>
        <w:gridCol w:w="1276"/>
        <w:gridCol w:w="1134"/>
        <w:gridCol w:w="1773"/>
      </w:tblGrid>
      <w:tr w:rsidR="006D3A43" w:rsidRPr="006D3A43" w:rsidTr="006D3A4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Образовательные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 задачи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Содержание ННОД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Образовательная область, вид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Формы реализации Программы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Средства реализации ООП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bidi="ar-SA"/>
              </w:rPr>
              <w:t>Целевые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bidi="ar-SA"/>
              </w:rPr>
              <w:t>ориентиры</w:t>
            </w:r>
          </w:p>
        </w:tc>
      </w:tr>
      <w:tr w:rsidR="006D3A43" w:rsidRPr="004D4A27" w:rsidTr="006D3A43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Продолжить учить детей эмоционально, последовательно воспроизводить содержание сказки, развивать интерес к обыгрыванию; Формировать образную речь, сопровождать слова движениями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Воспитывать  нравственные качества малышей : сострадание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,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желание прийти на помощь.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Обогащение активного словаря, развитие связной речи.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Развивать моторную ловкость пальцев рук;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Получение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положительных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эмоций от совместного выполнения игровых действий, выполнять движения одновременно с партнёром в паре.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Развитие звуковой культуры речи.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>развитие зрительного восприятия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Развитие социального и эмоционального интеллекта.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Формирование первичных представлений о свойствах предметов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(цвет, размер).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lastRenderedPageBreak/>
              <w:t>Воспитатель</w:t>
            </w: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bidi="ar-SA"/>
              </w:rPr>
              <w:t>: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А помните, мы с вами читали сказку,  как крокодил солнце в небе проглотил, давайте  вспомним сказку, а кто её знает,  тот мне помогает.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 xml:space="preserve">«Солнце по небу гуляло - и за тучку забежало. Глянул заинька в окно - стало заиньке темно. Плачет серый воробей: «Выйди, солнышко, скорей, нам без солнышка обидно - в поле зернышки не видно».                 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</w:t>
            </w:r>
            <w:r w:rsidRPr="006D3A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 xml:space="preserve">: 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Ребята,   а когда кто-то плачет, что- то не может сделать,  то ему надо обязательно помочь.  Давайте воробышку поможем  зернышки отыскать.  </w:t>
            </w:r>
            <w:r w:rsidRPr="006D3A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 xml:space="preserve">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bidi="ar-SA"/>
              </w:rPr>
              <w:t xml:space="preserve">Д/и – «Найди зернышко»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Молодцы, все зёрнышки собрали!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Во время проведения игры, воспитатель  проговаривает слова:                            </w:t>
            </w:r>
            <w:r w:rsidRPr="006D3A43">
              <w:rPr>
                <w:rFonts w:ascii="Times New Roman" w:eastAsia="Times New Roman" w:hAnsi="Times New Roman" w:cs="Times New Roman"/>
                <w:i/>
                <w:color w:val="363636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  </w:t>
            </w: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  <w:lang w:val="ru-RU" w:bidi="ar-SA"/>
              </w:rPr>
              <w:t>Воробьи-воробушки,</w:t>
            </w: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 xml:space="preserve"> с</w:t>
            </w: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  <w:lang w:val="ru-RU" w:bidi="ar-SA"/>
              </w:rPr>
              <w:t>еренькие пёрышки!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               Клюйте, клюйте крошки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bdr w:val="none" w:sz="0" w:space="0" w:color="auto" w:frame="1"/>
                <w:lang w:val="ru-RU" w:bidi="ar-SA"/>
              </w:rPr>
              <w:t xml:space="preserve">                     У меня с ладошки!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Воробушек вам  всем говорит спасибо</w:t>
            </w:r>
            <w:r w:rsidRPr="006D3A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 xml:space="preserve">.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Когда на небе солнышка не видно, очень всем обидно!!!    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Наступает  темнота. Не ходи за ворота!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Кто на улицу попал - Заблудился и пропал.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Плачут зайки на лужайке: сбились, бедные, с пути, им до дому не дойти</w:t>
            </w:r>
            <w:r w:rsidRPr="006D3A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bidi="ar-SA"/>
              </w:rPr>
              <w:t xml:space="preserve">.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bidi="ar-SA"/>
              </w:rPr>
              <w:t xml:space="preserve">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:  -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А  где живут зайцы? (в лесу,  под кустом) Не видно зайчикам дорожку, поможем им дойти до дома.                                                                                                                                  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bidi="ar-SA"/>
              </w:rPr>
              <w:lastRenderedPageBreak/>
              <w:t>Д/и – «Лабиринт»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 (фигурки </w:t>
            </w:r>
            <w:proofErr w:type="spell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танкини</w:t>
            </w:r>
            <w:proofErr w:type="spell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, шагаем пальчиками)                     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 xml:space="preserve">Зашагали ножки топ – топ,                                                                                         По большой дорожке топ – топ.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 xml:space="preserve">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Воспитатель: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Увидели  зайчики свой домик, обрадовались, стали прыгать и играть, давайте и мы с вами поиграем в  весёлых зайчиков.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Проводится игра « Два зайчонка»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 xml:space="preserve">Воспитатель:    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br/>
            </w:r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>Да в овраге за горою</w:t>
            </w:r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  <w:t xml:space="preserve"> </w:t>
            </w:r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>Волки бешеные воют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 xml:space="preserve"> !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 xml:space="preserve">!!                                                                            -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А как волки воют? ----- УУУУУУУ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EFF"/>
                <w:lang w:val="ru-RU" w:bidi="ar-SA"/>
              </w:rPr>
              <w:t>!!!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    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Воспитатель: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Не только зайчата, да волчата  живут в лесу, но и другие животные. Посмотрите внимательно на картинку и расскажите, кто же ещё живёт в лесу. Но темно в лесу… Крокодил солнце в небе проглотил!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proofErr w:type="gramStart"/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Ишь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 xml:space="preserve"> разбойничья порода: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proofErr w:type="gramStart"/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Цапнул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 xml:space="preserve"> солнце с небосвода!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Пропадает целый свет,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А ему и горя нет!"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 как же звери будут жить без солнышка?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Кто-нибудь знает, где крокодил живёт?</w:t>
            </w:r>
            <w:r w:rsidRPr="006D3A4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bidi="ar-SA"/>
              </w:rPr>
              <w:t xml:space="preserve">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Смотрите песок, значит мы в правильном направлении,  ведь берег у речки песчаный.  Потрогайте песок, какой песок?  Сыпучий, мелкий, посыпьте  его через пальчики, только высоко не поднимайте, чтоб в глазки не попал. Смотрите краб!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Мы ребята смелые, ловкие, умелые!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За руки возьмемся, незнакомцу улыбнемся!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Посмотрите, посмотрите, он нам тоже в ответ улыбается.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А чтобы с ним друзьями стать, мы краба  пригласим  играть!                                                                    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bidi="ar-SA"/>
              </w:rPr>
              <w:t>Проводиться игра по Железновой «Краб»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                                                   (Включается лампа и воспитатель обращает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lastRenderedPageBreak/>
              <w:t xml:space="preserve">внимание, что видны солнечные лучики, значит  солнышко,  где то рядом)                                                                      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Воспитатель: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Солнце освятило берег реки, а  реке крокодил лежит,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И в зубах его не огонь горит,-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>Солнце красное, солнце краденое.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t xml:space="preserve">Говорю тебе, злодей, </w:t>
            </w:r>
            <w:r w:rsidRPr="006D3A4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bidi="ar-SA"/>
              </w:rPr>
              <w:t>(топает ногой)</w:t>
            </w: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ru-RU" w:bidi="ar-SA"/>
              </w:rPr>
              <w:br/>
              <w:t>Выплюнь солнышко скорей!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(выкатывается кубик)                                                  </w:t>
            </w: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Воспитатель: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- Ребята разве это солнце?                                   Наверно мы как то неправильно попросили, надо попробовать вежливо попросить крокодила.                                                                                                  А какие вежливые слова вы знаете? А  как нам вежливо попросить крокодила? (крокодильчик отдай нам, пожалуйста, солнышко) 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(«крокодил» отдаёт солнце)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                                       Вот что может сделать доброе слово.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: 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солнышко  пока у крокодила  было, силу свою потеряло,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как мы можем ему помочь?  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(Лучики сделаем). Посмотрите,  у нас есть лучики и у наших гостей тоже есть лучики, но только все они разной длинны. Найдите каждый своему лучику пару, одинаковой по длине.  А теперь подарим нашему солнышку лучики.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 Молодцы!  Погрейте свои ручки солнечным теплом! 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>Здравствуй, солнце золотое!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>Здравствуй, небо голубое!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>Рады зайчики и белочки,</w:t>
            </w:r>
          </w:p>
          <w:p w:rsidR="006D3A43" w:rsidRPr="006D3A43" w:rsidRDefault="006D3A43" w:rsidP="006D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shd w:val="clear" w:color="auto" w:fill="FFFFFF"/>
                <w:lang w:val="ru-RU" w:bidi="ar-SA"/>
              </w:rPr>
              <w:t>Рады мальчики и девочки!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Все смеются,  улыбаются, делать добрые дела стараются!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  Художественно-эстетическое.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Речевое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Воспроизведение литературных произведений с последующими дидактическими играми по произведению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Социально коммуникативное развитие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игровая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Художественно-эстетическое.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Речевое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Социально коммуникативное развитие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Физическое развитие.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Речевое.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Познавательно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-и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сследовательская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Социально коммуникативное развитие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Физическое развитие.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Речевое.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Социально коммуникативное развитие (специально моделированная ситуация общения)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Социально коммуникативное развитие.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Познавательн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о-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игровая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Игра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Речь с движением.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Игра-экспериментирование с разными материалами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Восприятие литературного произведения.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Разговор с детьми.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Пальчиковая игра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Артикуляционная гимнастика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Коммуникативная игра.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Артикуляционная гимнастика.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Решение занимательных задач.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Игра-экспериментирование с разными материалами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Физминутка</w:t>
            </w:r>
            <w:proofErr w:type="spell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Беседа.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Проблемная ситуация.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Дидактическая игра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Книга К.И Чуковского «Краденое солнце»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Кусочек ворсистой ткани, бусинки, тарелочки, картинка воробья.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Художественное слово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Слово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Шнурки, фигурки зайцев и деревьев.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Слово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Картинка «Найди по силуэту»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Песочный столик.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Фигурка краба, фонограмма Железновых «Краб».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слово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Солнышко, лучики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разной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длинны.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lastRenderedPageBreak/>
              <w:t xml:space="preserve">Формируется мотивация детей на общение, взаимодействие и сопереживание, ребёнок учится проявлять эмоциональную отзывчивость, утешать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обиженного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, помогать.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У детей развивается крупная моторика,  умение выполнять движения согласно тексту.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У детей развита мелкая моторика рук.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Формируется способность воспринимать на слух художественное произведение.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Дети учатся участвовать в обсуждении, отвечать  на вопросы по содержанию.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У детей развита мелкая моторика,  развивается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lastRenderedPageBreak/>
              <w:t xml:space="preserve">умение выполнять движения согласно тексту.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Развивается речевое дыхание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У детей развивается зрительное восприятие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Формируется готовность к совместной деятельности.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У </w:t>
            </w:r>
            <w:r w:rsidRPr="006D3A4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bidi="ar-SA"/>
              </w:rPr>
              <w:t xml:space="preserve"> ребёнка развита крупная и мелкая моторика; он подвижен,   </w:t>
            </w:r>
            <w:r w:rsidRPr="006D3A43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 w:bidi="ar-SA"/>
              </w:rPr>
              <w:t xml:space="preserve">владеет основными движениями, может контролировать свои движения и управлять </w:t>
            </w:r>
            <w:r w:rsidRPr="006D3A43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 w:bidi="ar-SA"/>
              </w:rPr>
              <w:t xml:space="preserve">ими. 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Формируется навык владения речью как средством общения и </w:t>
            </w: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lastRenderedPageBreak/>
              <w:t>культуры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Дети учатся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выбирать из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предложенного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 отрезок необходимой длинны</w:t>
            </w: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6D3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</w:p>
        </w:tc>
      </w:tr>
    </w:tbl>
    <w:p w:rsidR="006D3A43" w:rsidRPr="000D1259" w:rsidRDefault="006D3A43" w:rsidP="006D3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6D3A43" w:rsidRPr="000D1259" w:rsidRDefault="006D3A43" w:rsidP="006D3A43">
      <w:pPr>
        <w:spacing w:after="0" w:line="240" w:lineRule="auto"/>
        <w:rPr>
          <w:rFonts w:ascii="Times New Roman" w:eastAsia="Times New Roman" w:hAnsi="Times New Roman" w:cs="Times New Roman"/>
          <w:b/>
          <w:lang w:val="ru-RU" w:bidi="ar-SA"/>
        </w:rPr>
      </w:pPr>
    </w:p>
    <w:p w:rsidR="006D3A43" w:rsidRPr="006D3A43" w:rsidRDefault="006D3A43" w:rsidP="006D3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</w:pPr>
      <w:r w:rsidRPr="006D3A43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 xml:space="preserve">Заключительная  часть (рефлексивный этап)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3543"/>
        <w:gridCol w:w="1134"/>
        <w:gridCol w:w="1276"/>
        <w:gridCol w:w="1276"/>
        <w:gridCol w:w="1701"/>
      </w:tblGrid>
      <w:tr w:rsidR="006D3A43" w:rsidRPr="006D3A43" w:rsidTr="00560290">
        <w:trPr>
          <w:trHeight w:val="7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Образовательные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задачи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Содержание ННОД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Образовательная область, вид деятельности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Формы реализации Программы 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Средства реализации ООП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 w:rsidR="006D3A43" w:rsidRPr="004D4A27" w:rsidTr="00560290">
        <w:trPr>
          <w:trHeight w:val="31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Развивать у детей внимание и память.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ar-SA"/>
              </w:rPr>
              <w:t>Воспитатель</w:t>
            </w: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:  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  <w:t>Мы с вами не раз в следопытов играли. Нам в этом подсказки – следы помогали. Давайте посмотрим, по какой дорожке топали сегодня наши ножки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  <w:t>.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  <w:t xml:space="preserve">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  <w:t>т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bidi="ar-SA"/>
              </w:rPr>
              <w:t>от путь, по которому мы сегодня прошли. Согревались солнечным теплом, отсюда мы свой путь вспоминать и начнем.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ru-RU" w:bidi="ar-SA"/>
              </w:rPr>
              <w:t>Проводиться игра «Лабиринт»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Речевое развитие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Физическое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Свободное общение.</w:t>
            </w: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Пальчиковая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Лабиринт.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43" w:rsidRPr="006D3A43" w:rsidRDefault="006D3A43" w:rsidP="0056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Формируются  умения общение, взаимодействие ребёнка </w:t>
            </w:r>
            <w:proofErr w:type="gramStart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со</w:t>
            </w:r>
            <w:proofErr w:type="gramEnd"/>
            <w:r w:rsidRPr="006D3A43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взрослым и со сверстниками; умение  оценивать собственной деятельности.</w:t>
            </w:r>
          </w:p>
        </w:tc>
      </w:tr>
    </w:tbl>
    <w:p w:rsidR="006D3A43" w:rsidRPr="000D1259" w:rsidRDefault="006D3A43" w:rsidP="006D3A43">
      <w:pPr>
        <w:tabs>
          <w:tab w:val="left" w:pos="8299"/>
        </w:tabs>
        <w:rPr>
          <w:rFonts w:eastAsiaTheme="minorHAnsi"/>
          <w:lang w:val="ru-RU" w:bidi="ar-SA"/>
        </w:rPr>
      </w:pPr>
    </w:p>
    <w:p w:rsidR="00030DDD" w:rsidRPr="006D3A43" w:rsidRDefault="00030DDD">
      <w:pPr>
        <w:rPr>
          <w:lang w:val="ru-RU"/>
        </w:rPr>
      </w:pPr>
    </w:p>
    <w:sectPr w:rsidR="00030DDD" w:rsidRPr="006D3A43" w:rsidSect="0003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3"/>
    <w:rsid w:val="00030DDD"/>
    <w:rsid w:val="0029532F"/>
    <w:rsid w:val="00353031"/>
    <w:rsid w:val="003D5E7C"/>
    <w:rsid w:val="004D4A27"/>
    <w:rsid w:val="004F1F38"/>
    <w:rsid w:val="004F5CEE"/>
    <w:rsid w:val="006D3A43"/>
    <w:rsid w:val="006F2A66"/>
    <w:rsid w:val="00D23C47"/>
    <w:rsid w:val="00D85582"/>
    <w:rsid w:val="00E6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3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D3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2019-09-02T00:10:00Z</dcterms:created>
  <dcterms:modified xsi:type="dcterms:W3CDTF">2019-11-10T07:14:00Z</dcterms:modified>
</cp:coreProperties>
</file>